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-163830</wp:posOffset>
            </wp:positionV>
            <wp:extent cx="1033145" cy="1155700"/>
            <wp:effectExtent l="0" t="0" r="0" b="6350"/>
            <wp:wrapNone/>
            <wp:docPr id="5" name="Рисунок 5" descr="эмблема профсою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Татарская республиканская организация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профсоюза работников народного </w:t>
      </w:r>
    </w:p>
    <w:p w:rsidR="00DB2CB6" w:rsidRPr="00DB2CB6" w:rsidRDefault="00DB2CB6" w:rsidP="00DB2CB6">
      <w:pPr>
        <w:ind w:left="1985"/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образования и науки РФ</w:t>
      </w:r>
    </w:p>
    <w:p w:rsidR="00DB2CB6" w:rsidRDefault="00DB2CB6" w:rsidP="00DB2CB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 w:rsidR="002C1123">
        <w:rPr>
          <w:b/>
          <w:sz w:val="28"/>
          <w:szCs w:val="28"/>
          <w:lang w:val="tt-RU"/>
        </w:rPr>
        <w:t xml:space="preserve">Тетюшский </w:t>
      </w:r>
      <w:r>
        <w:rPr>
          <w:b/>
          <w:sz w:val="28"/>
          <w:szCs w:val="28"/>
        </w:rPr>
        <w:t xml:space="preserve"> Совет профсоюзных организаций</w:t>
      </w:r>
    </w:p>
    <w:p w:rsidR="00DB2CB6" w:rsidRDefault="00DB2CB6" w:rsidP="00DB2CB6">
      <w:pPr>
        <w:jc w:val="center"/>
        <w:rPr>
          <w:b/>
          <w:sz w:val="28"/>
          <w:szCs w:val="28"/>
        </w:rPr>
      </w:pP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ПРОФСОЮЗНЫЕ СРЕДСТВА МАССОВОЙ ИНФОРМАЦИИ</w:t>
      </w:r>
    </w:p>
    <w:p w:rsidR="00DB2CB6" w:rsidRPr="00DB2CB6" w:rsidRDefault="00DB2CB6" w:rsidP="00DB2CB6">
      <w:pPr>
        <w:jc w:val="center"/>
        <w:rPr>
          <w:b/>
          <w:color w:val="00206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jc w:val="center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660288" behindDoc="0" locked="0" layoutInCell="1" allowOverlap="1" wp14:anchorId="6BB6CC23" wp14:editId="5EC249C2">
            <wp:simplePos x="0" y="0"/>
            <wp:positionH relativeFrom="column">
              <wp:posOffset>-205105</wp:posOffset>
            </wp:positionH>
            <wp:positionV relativeFrom="paragraph">
              <wp:posOffset>132080</wp:posOffset>
            </wp:positionV>
            <wp:extent cx="1385570" cy="1294130"/>
            <wp:effectExtent l="0" t="0" r="5080" b="1270"/>
            <wp:wrapNone/>
            <wp:docPr id="4" name="Рисунок 4" descr="http://im6-tub-ru.yandex.net/i?id=13085407-4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im6-tub-ru.yandex.net/i?id=13085407-44-72&amp;n=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3" t="3613" r="13615" b="6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СМОТРИ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Телепрограмма «Профсоюз - союз сильных»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Последнее воскресенье каждого месяца в 17.30 на канале «Татарстан – новый век»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-252730</wp:posOffset>
            </wp:positionH>
            <wp:positionV relativeFrom="paragraph">
              <wp:posOffset>193040</wp:posOffset>
            </wp:positionV>
            <wp:extent cx="1430020" cy="1431925"/>
            <wp:effectExtent l="0" t="0" r="0" b="0"/>
            <wp:wrapNone/>
            <wp:docPr id="3" name="Рисунок 3" descr="http://im8-tub-ru.yandex.net/i?id=28580258-6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im8-tub-ru.yandex.net/i?id=28580258-63-72&amp;n=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СЛУШАЙ</w:t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Радиопередача «Профсоюз - союз сильных»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Каждую последнюю пятницу месяца в 14.15 на волне «Новый век»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-269875</wp:posOffset>
            </wp:positionH>
            <wp:positionV relativeFrom="paragraph">
              <wp:posOffset>95885</wp:posOffset>
            </wp:positionV>
            <wp:extent cx="1447165" cy="1958340"/>
            <wp:effectExtent l="0" t="0" r="635" b="3810"/>
            <wp:wrapNone/>
            <wp:docPr id="2" name="Рисунок 2" descr="http://im0-tub-ru.yandex.net/i?id=152347473-7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im0-tub-ru.yandex.net/i?id=152347473-71-72&amp;n=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9" r="1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ЧИТАЙ</w:t>
      </w: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«Мой профсоюз» </w:t>
      </w:r>
    </w:p>
    <w:p w:rsidR="00DB2CB6" w:rsidRPr="00DB2CB6" w:rsidRDefault="00DB2CB6" w:rsidP="00DB2CB6">
      <w:pPr>
        <w:ind w:left="2127"/>
        <w:rPr>
          <w:color w:val="FF000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профсоюза работников народного образования и науки РФ</w:t>
      </w:r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«Новое слово»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профсоюзов РТ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«Солидарность»</w:t>
      </w: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Газета Федерации независимых профсоюзов России</w:t>
      </w:r>
    </w:p>
    <w:p w:rsidR="00DB2CB6" w:rsidRPr="00DB2CB6" w:rsidRDefault="00DB2CB6" w:rsidP="00DB2CB6">
      <w:pPr>
        <w:ind w:left="2127"/>
        <w:rPr>
          <w:color w:val="002060"/>
          <w:sz w:val="16"/>
          <w:szCs w:val="1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B2CB6" w:rsidRPr="00DB2CB6" w:rsidRDefault="00DB2CB6" w:rsidP="00DB2CB6">
      <w:pPr>
        <w:ind w:left="2127"/>
        <w:rPr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00206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-334645</wp:posOffset>
            </wp:positionH>
            <wp:positionV relativeFrom="paragraph">
              <wp:posOffset>182245</wp:posOffset>
            </wp:positionV>
            <wp:extent cx="1572895" cy="1190625"/>
            <wp:effectExtent l="0" t="0" r="8255" b="9525"/>
            <wp:wrapNone/>
            <wp:docPr id="1" name="Рисунок 1" descr="http://im6-tub-ru.yandex.net/i?id=231749047-4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im6-tub-ru.yandex.net/i?id=231749047-47-72&amp;n=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89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2CB6" w:rsidRPr="00DB2CB6" w:rsidRDefault="00DB2CB6" w:rsidP="00DB2CB6">
      <w:pPr>
        <w:ind w:left="2127"/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ИЩИ В ИНТЕРНЕТЕ</w:t>
      </w:r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</w:t>
      </w:r>
      <w:proofErr w:type="spellStart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Рескома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edunion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ЦС Профсоюза: 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www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</w:t>
      </w:r>
      <w:proofErr w:type="spellEnd"/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union</w:t>
      </w: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  <w:proofErr w:type="spellStart"/>
      <w:r w:rsidRPr="00DB2CB6">
        <w:rPr>
          <w:b/>
          <w:color w:val="002060"/>
          <w:sz w:val="32"/>
          <w:szCs w:val="3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ru</w:t>
      </w:r>
      <w:proofErr w:type="spellEnd"/>
    </w:p>
    <w:p w:rsidR="00DB2CB6" w:rsidRPr="00DB2CB6" w:rsidRDefault="00DB2CB6" w:rsidP="00DB2CB6">
      <w:pPr>
        <w:spacing w:line="276" w:lineRule="auto"/>
        <w:ind w:left="2127"/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B2CB6">
        <w:rPr>
          <w:b/>
          <w:color w:val="00206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Сайт ФПРТ: </w:t>
      </w:r>
      <w:hyperlink r:id="rId9" w:history="1"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www</w:t>
        </w:r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proftat</w:t>
        </w:r>
        <w:proofErr w:type="spellEnd"/>
        <w:r w:rsidRPr="00DB2CB6">
          <w:rPr>
            <w:rStyle w:val="a3"/>
            <w:b/>
            <w:color w:val="002060"/>
            <w:sz w:val="32"/>
            <w:szCs w:val="32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.</w:t>
        </w:r>
        <w:proofErr w:type="spellStart"/>
        <w:r w:rsidRPr="00DB2CB6">
          <w:rPr>
            <w:rStyle w:val="a3"/>
            <w:b/>
            <w:color w:val="002060"/>
            <w:sz w:val="32"/>
            <w:szCs w:val="32"/>
            <w:lang w:val="en-US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ru</w:t>
        </w:r>
        <w:proofErr w:type="spellEnd"/>
      </w:hyperlink>
    </w:p>
    <w:p w:rsidR="00DB2CB6" w:rsidRPr="00DB2CB6" w:rsidRDefault="00DB2CB6" w:rsidP="00DB2CB6">
      <w:pPr>
        <w:ind w:left="2127"/>
        <w:rPr>
          <w:b/>
          <w:color w:val="00206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AD62E4" w:rsidRDefault="00AD62E4"/>
    <w:sectPr w:rsidR="00AD62E4" w:rsidSect="00767B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B6"/>
    <w:rsid w:val="00200A8A"/>
    <w:rsid w:val="002C1123"/>
    <w:rsid w:val="007A1303"/>
    <w:rsid w:val="00AD62E4"/>
    <w:rsid w:val="00DB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1475B"/>
  <w15:docId w15:val="{1B027908-841C-443E-95BA-D42045FA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CB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B2C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profta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2015-04-10T08:14:00Z</dcterms:created>
  <dcterms:modified xsi:type="dcterms:W3CDTF">2022-12-08T16:36:00Z</dcterms:modified>
</cp:coreProperties>
</file>